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E" w:rsidRPr="005108AC" w:rsidRDefault="00B219BE" w:rsidP="00CB22B9">
      <w:pPr>
        <w:jc w:val="center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>РОССИЙСКАЯ ФЕДЕРАЦИЯ</w:t>
      </w:r>
    </w:p>
    <w:p w:rsidR="00B219BE" w:rsidRPr="005108AC" w:rsidRDefault="00B219BE" w:rsidP="00CB22B9">
      <w:pPr>
        <w:jc w:val="center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>Черемховский район Иркутская область</w:t>
      </w:r>
    </w:p>
    <w:p w:rsidR="00B219BE" w:rsidRPr="005108AC" w:rsidRDefault="00B219BE" w:rsidP="00CB2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AC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B219BE" w:rsidRPr="005108AC" w:rsidRDefault="00B219BE" w:rsidP="00CB2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19BE" w:rsidRPr="005108AC" w:rsidRDefault="00B219BE" w:rsidP="00CB2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BE" w:rsidRPr="005108AC" w:rsidRDefault="00B219BE" w:rsidP="00CB22B9">
      <w:pPr>
        <w:jc w:val="center"/>
        <w:rPr>
          <w:b/>
          <w:sz w:val="28"/>
          <w:szCs w:val="28"/>
        </w:rPr>
      </w:pPr>
      <w:r w:rsidRPr="005108AC">
        <w:rPr>
          <w:b/>
          <w:sz w:val="28"/>
          <w:szCs w:val="28"/>
        </w:rPr>
        <w:t>ПОСТАНОВЛЕНИЕ</w:t>
      </w:r>
    </w:p>
    <w:p w:rsidR="00B219BE" w:rsidRPr="005108AC" w:rsidRDefault="00B219BE" w:rsidP="00CB22B9">
      <w:pPr>
        <w:rPr>
          <w:sz w:val="28"/>
          <w:szCs w:val="28"/>
        </w:rPr>
      </w:pPr>
    </w:p>
    <w:p w:rsidR="00B219BE" w:rsidRPr="005108AC" w:rsidRDefault="00B219BE" w:rsidP="00CB22B9">
      <w:pPr>
        <w:rPr>
          <w:b/>
          <w:sz w:val="24"/>
          <w:szCs w:val="24"/>
        </w:rPr>
      </w:pPr>
      <w:r w:rsidRPr="005108AC">
        <w:rPr>
          <w:b/>
          <w:sz w:val="24"/>
          <w:szCs w:val="24"/>
        </w:rPr>
        <w:t>от 10.02.2020 №11</w:t>
      </w:r>
    </w:p>
    <w:p w:rsidR="00B219BE" w:rsidRPr="005108AC" w:rsidRDefault="00B219BE" w:rsidP="00CB22B9">
      <w:pPr>
        <w:rPr>
          <w:sz w:val="24"/>
          <w:szCs w:val="24"/>
        </w:rPr>
      </w:pPr>
      <w:r w:rsidRPr="005108AC">
        <w:rPr>
          <w:b/>
          <w:sz w:val="24"/>
          <w:szCs w:val="24"/>
        </w:rPr>
        <w:t>с. Тунгуска</w:t>
      </w:r>
    </w:p>
    <w:p w:rsidR="00B219BE" w:rsidRPr="005108AC" w:rsidRDefault="00B219BE" w:rsidP="00CB22B9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</w:p>
    <w:p w:rsidR="00132F84" w:rsidRPr="005108AC" w:rsidRDefault="00132F84" w:rsidP="00CB22B9">
      <w:pPr>
        <w:ind w:right="3678"/>
        <w:jc w:val="both"/>
        <w:rPr>
          <w:b/>
          <w:sz w:val="24"/>
          <w:szCs w:val="24"/>
        </w:rPr>
      </w:pPr>
      <w:r w:rsidRPr="005108AC">
        <w:rPr>
          <w:b/>
          <w:sz w:val="24"/>
          <w:szCs w:val="24"/>
        </w:rPr>
        <w:t xml:space="preserve">Об </w:t>
      </w:r>
      <w:bookmarkEnd w:id="0"/>
      <w:bookmarkEnd w:id="1"/>
      <w:r w:rsidRPr="005108AC">
        <w:rPr>
          <w:b/>
          <w:sz w:val="24"/>
          <w:szCs w:val="24"/>
        </w:rPr>
        <w:t>утверждении муниципальной Программы</w:t>
      </w:r>
      <w:r w:rsidR="00B219BE" w:rsidRPr="005108AC">
        <w:rPr>
          <w:b/>
          <w:sz w:val="24"/>
          <w:szCs w:val="24"/>
        </w:rPr>
        <w:t xml:space="preserve"> </w:t>
      </w:r>
      <w:r w:rsidRPr="005108AC">
        <w:rPr>
          <w:b/>
          <w:sz w:val="24"/>
          <w:szCs w:val="24"/>
        </w:rPr>
        <w:t>«Снижение рисков и смягчения последствий</w:t>
      </w:r>
      <w:r w:rsidR="00B219BE" w:rsidRPr="005108AC">
        <w:rPr>
          <w:b/>
          <w:sz w:val="24"/>
          <w:szCs w:val="24"/>
        </w:rPr>
        <w:t xml:space="preserve"> </w:t>
      </w:r>
      <w:r w:rsidRPr="005108AC">
        <w:rPr>
          <w:b/>
          <w:sz w:val="24"/>
          <w:szCs w:val="24"/>
        </w:rPr>
        <w:t>чрезвычайных ситуаций природного и техногенного</w:t>
      </w:r>
      <w:r w:rsidR="00B219BE" w:rsidRPr="005108AC">
        <w:rPr>
          <w:b/>
          <w:sz w:val="24"/>
          <w:szCs w:val="24"/>
        </w:rPr>
        <w:t xml:space="preserve"> </w:t>
      </w:r>
      <w:r w:rsidRPr="005108AC">
        <w:rPr>
          <w:b/>
          <w:sz w:val="24"/>
          <w:szCs w:val="24"/>
        </w:rPr>
        <w:t>характера, обеспечение пожарной безопасности,</w:t>
      </w:r>
      <w:r w:rsidR="00B219BE" w:rsidRPr="005108AC">
        <w:rPr>
          <w:b/>
          <w:sz w:val="24"/>
          <w:szCs w:val="24"/>
        </w:rPr>
        <w:t xml:space="preserve"> </w:t>
      </w:r>
      <w:r w:rsidRPr="005108AC">
        <w:rPr>
          <w:b/>
          <w:sz w:val="24"/>
          <w:szCs w:val="24"/>
        </w:rPr>
        <w:t>безопасности на водных объектах на территории</w:t>
      </w:r>
      <w:r w:rsidR="00B219BE" w:rsidRPr="005108AC">
        <w:rPr>
          <w:b/>
          <w:sz w:val="24"/>
          <w:szCs w:val="24"/>
        </w:rPr>
        <w:t xml:space="preserve"> </w:t>
      </w:r>
      <w:r w:rsidRPr="005108AC">
        <w:rPr>
          <w:b/>
          <w:sz w:val="24"/>
          <w:szCs w:val="24"/>
        </w:rPr>
        <w:t>Тунгусского муниципального образования в 2020-2022 годах»</w:t>
      </w:r>
    </w:p>
    <w:p w:rsidR="00132F84" w:rsidRPr="005108AC" w:rsidRDefault="00132F84" w:rsidP="00CB22B9">
      <w:pPr>
        <w:ind w:firstLine="567"/>
        <w:jc w:val="both"/>
        <w:rPr>
          <w:b/>
          <w:sz w:val="24"/>
          <w:szCs w:val="24"/>
        </w:rPr>
      </w:pP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на территории Тунгусского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36, 43 Устава Тунгусского муниципального образования, администрация Тунгусского муниципального образования</w:t>
      </w:r>
    </w:p>
    <w:p w:rsidR="00B219BE" w:rsidRPr="005108AC" w:rsidRDefault="00B219BE" w:rsidP="00CB22B9">
      <w:pPr>
        <w:ind w:firstLine="567"/>
        <w:jc w:val="center"/>
        <w:rPr>
          <w:b/>
          <w:sz w:val="28"/>
          <w:szCs w:val="28"/>
        </w:rPr>
      </w:pPr>
    </w:p>
    <w:p w:rsidR="00132F84" w:rsidRPr="005108AC" w:rsidRDefault="00B219BE" w:rsidP="00CB22B9">
      <w:pPr>
        <w:jc w:val="center"/>
        <w:rPr>
          <w:spacing w:val="20"/>
          <w:sz w:val="28"/>
          <w:szCs w:val="28"/>
        </w:rPr>
      </w:pPr>
      <w:r w:rsidRPr="005108AC">
        <w:rPr>
          <w:b/>
          <w:spacing w:val="20"/>
          <w:sz w:val="28"/>
          <w:szCs w:val="28"/>
        </w:rPr>
        <w:t>постановляе</w:t>
      </w:r>
      <w:r w:rsidR="00132F84" w:rsidRPr="005108AC">
        <w:rPr>
          <w:b/>
          <w:spacing w:val="20"/>
          <w:sz w:val="28"/>
          <w:szCs w:val="28"/>
        </w:rPr>
        <w:t>т</w:t>
      </w:r>
      <w:r w:rsidR="00132F84" w:rsidRPr="005108AC">
        <w:rPr>
          <w:spacing w:val="20"/>
          <w:sz w:val="28"/>
          <w:szCs w:val="28"/>
        </w:rPr>
        <w:t>:</w:t>
      </w:r>
    </w:p>
    <w:p w:rsidR="00132F84" w:rsidRPr="005108AC" w:rsidRDefault="00132F84" w:rsidP="00CB22B9">
      <w:pPr>
        <w:ind w:firstLine="567"/>
        <w:jc w:val="center"/>
        <w:rPr>
          <w:sz w:val="28"/>
          <w:szCs w:val="28"/>
        </w:rPr>
      </w:pPr>
    </w:p>
    <w:p w:rsidR="00132F84" w:rsidRPr="005108AC" w:rsidRDefault="00B219BE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1. </w:t>
      </w:r>
      <w:r w:rsidR="00132F84" w:rsidRPr="005108AC">
        <w:rPr>
          <w:sz w:val="28"/>
          <w:szCs w:val="28"/>
        </w:rPr>
        <w:t>Утвердить муниципальную Программу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</w:t>
      </w:r>
      <w:r w:rsidR="00081F0E" w:rsidRPr="005108AC">
        <w:rPr>
          <w:sz w:val="28"/>
          <w:szCs w:val="28"/>
        </w:rPr>
        <w:t>х на территории Тунгус</w:t>
      </w:r>
      <w:r w:rsidR="00132F84" w:rsidRPr="005108AC">
        <w:rPr>
          <w:sz w:val="28"/>
          <w:szCs w:val="28"/>
        </w:rPr>
        <w:t>ского муниципального образования в 2020-2022 годах» (прилагается).</w:t>
      </w:r>
    </w:p>
    <w:p w:rsidR="00C23E34" w:rsidRPr="005108AC" w:rsidRDefault="00C23E34" w:rsidP="00CB22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lastRenderedPageBreak/>
        <w:t xml:space="preserve">2. </w:t>
      </w:r>
      <w:r w:rsidRPr="005108AC">
        <w:rPr>
          <w:spacing w:val="-2"/>
          <w:sz w:val="28"/>
          <w:szCs w:val="28"/>
        </w:rPr>
        <w:t xml:space="preserve">Главному специалисту администрации Тунгусского муниципального образования (Л.Н. Смажевская) опубликовать настоящее постановление в издании 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5108AC">
        <w:rPr>
          <w:spacing w:val="-2"/>
          <w:sz w:val="28"/>
          <w:szCs w:val="28"/>
          <w:lang w:val="en-US"/>
        </w:rPr>
        <w:t>cher</w:t>
      </w:r>
      <w:r w:rsidRPr="005108AC">
        <w:rPr>
          <w:spacing w:val="-2"/>
          <w:sz w:val="28"/>
          <w:szCs w:val="28"/>
        </w:rPr>
        <w:t>.</w:t>
      </w:r>
      <w:r w:rsidRPr="005108AC">
        <w:rPr>
          <w:spacing w:val="-2"/>
          <w:sz w:val="28"/>
          <w:szCs w:val="28"/>
          <w:lang w:val="en-US"/>
        </w:rPr>
        <w:t>irkobl</w:t>
      </w:r>
      <w:r w:rsidRPr="005108AC">
        <w:rPr>
          <w:spacing w:val="-2"/>
          <w:sz w:val="28"/>
          <w:szCs w:val="28"/>
        </w:rPr>
        <w:t>.</w:t>
      </w:r>
      <w:r w:rsidRPr="005108AC">
        <w:rPr>
          <w:spacing w:val="-2"/>
          <w:sz w:val="28"/>
          <w:szCs w:val="28"/>
          <w:lang w:val="en-US"/>
        </w:rPr>
        <w:t>ru</w:t>
      </w:r>
      <w:r w:rsidR="00B219BE" w:rsidRPr="005108AC">
        <w:rPr>
          <w:spacing w:val="-2"/>
          <w:sz w:val="28"/>
          <w:szCs w:val="28"/>
        </w:rPr>
        <w:t xml:space="preserve"> в разделе «П</w:t>
      </w:r>
      <w:r w:rsidRPr="005108AC">
        <w:rPr>
          <w:spacing w:val="-2"/>
          <w:sz w:val="28"/>
          <w:szCs w:val="28"/>
        </w:rPr>
        <w:t>оселения района», в подразделе Тунгусского муниципального образования</w:t>
      </w:r>
      <w:r w:rsidRPr="005108AC">
        <w:rPr>
          <w:sz w:val="28"/>
          <w:szCs w:val="28"/>
        </w:rPr>
        <w:t>.</w:t>
      </w:r>
    </w:p>
    <w:p w:rsidR="00C23E34" w:rsidRPr="005108AC" w:rsidRDefault="00B219BE" w:rsidP="00CB22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3</w:t>
      </w:r>
      <w:r w:rsidR="00C23E34" w:rsidRPr="005108AC">
        <w:rPr>
          <w:sz w:val="28"/>
          <w:szCs w:val="28"/>
        </w:rPr>
        <w:t>. Настоящее постановление вступает в силу с момента принятия</w:t>
      </w:r>
    </w:p>
    <w:p w:rsidR="00132F84" w:rsidRPr="005108AC" w:rsidRDefault="00B219BE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4. </w:t>
      </w:r>
      <w:r w:rsidR="00C23E34" w:rsidRPr="005108AC">
        <w:rPr>
          <w:sz w:val="28"/>
          <w:szCs w:val="28"/>
        </w:rPr>
        <w:t xml:space="preserve">Контроль за исполнением настоящего постановления возложить специалиста </w:t>
      </w:r>
      <w:r w:rsidR="00C23E34" w:rsidRPr="005108AC">
        <w:rPr>
          <w:sz w:val="28"/>
          <w:szCs w:val="28"/>
          <w:lang w:val="en-US"/>
        </w:rPr>
        <w:t>I</w:t>
      </w:r>
      <w:r w:rsidR="00C23E34" w:rsidRPr="005108AC">
        <w:rPr>
          <w:sz w:val="28"/>
          <w:szCs w:val="28"/>
        </w:rPr>
        <w:t xml:space="preserve"> категории Боболеву И.И.</w:t>
      </w:r>
    </w:p>
    <w:p w:rsidR="00132F84" w:rsidRPr="005108AC" w:rsidRDefault="00132F84" w:rsidP="00CB22B9">
      <w:pPr>
        <w:ind w:firstLine="851"/>
        <w:jc w:val="both"/>
        <w:rPr>
          <w:sz w:val="28"/>
          <w:szCs w:val="28"/>
        </w:rPr>
      </w:pPr>
    </w:p>
    <w:p w:rsidR="00C23E34" w:rsidRPr="005108AC" w:rsidRDefault="00C23E34" w:rsidP="00CB22B9">
      <w:pPr>
        <w:ind w:firstLine="851"/>
        <w:jc w:val="both"/>
        <w:rPr>
          <w:sz w:val="28"/>
          <w:szCs w:val="28"/>
        </w:rPr>
      </w:pPr>
    </w:p>
    <w:p w:rsidR="00C23E34" w:rsidRPr="005108AC" w:rsidRDefault="00C23E34" w:rsidP="00CB22B9">
      <w:pPr>
        <w:ind w:firstLine="851"/>
        <w:jc w:val="both"/>
        <w:rPr>
          <w:sz w:val="28"/>
          <w:szCs w:val="28"/>
        </w:rPr>
      </w:pPr>
    </w:p>
    <w:p w:rsidR="00132F84" w:rsidRPr="005108AC" w:rsidRDefault="00841AC9" w:rsidP="00CB22B9">
      <w:pPr>
        <w:rPr>
          <w:sz w:val="28"/>
          <w:szCs w:val="28"/>
        </w:rPr>
      </w:pPr>
      <w:r w:rsidRPr="005108AC">
        <w:rPr>
          <w:sz w:val="28"/>
          <w:szCs w:val="28"/>
        </w:rPr>
        <w:t>Глава Тунгус</w:t>
      </w:r>
      <w:r w:rsidR="00132F84" w:rsidRPr="005108AC">
        <w:rPr>
          <w:sz w:val="28"/>
          <w:szCs w:val="28"/>
        </w:rPr>
        <w:t>ского</w:t>
      </w:r>
    </w:p>
    <w:p w:rsidR="00132F84" w:rsidRPr="005108AC" w:rsidRDefault="00132F84" w:rsidP="00CB22B9">
      <w:pPr>
        <w:rPr>
          <w:sz w:val="28"/>
          <w:szCs w:val="28"/>
        </w:rPr>
      </w:pPr>
      <w:r w:rsidRPr="005108AC">
        <w:rPr>
          <w:sz w:val="28"/>
          <w:szCs w:val="28"/>
        </w:rPr>
        <w:t>муниципального образования</w:t>
      </w:r>
      <w:r w:rsidRPr="005108AC">
        <w:rPr>
          <w:sz w:val="28"/>
          <w:szCs w:val="28"/>
        </w:rPr>
        <w:tab/>
      </w:r>
      <w:r w:rsidRPr="005108AC">
        <w:rPr>
          <w:sz w:val="28"/>
          <w:szCs w:val="28"/>
        </w:rPr>
        <w:tab/>
      </w:r>
      <w:r w:rsidRPr="005108AC">
        <w:rPr>
          <w:sz w:val="28"/>
          <w:szCs w:val="28"/>
        </w:rPr>
        <w:tab/>
      </w:r>
      <w:r w:rsidRPr="005108AC">
        <w:rPr>
          <w:sz w:val="28"/>
          <w:szCs w:val="28"/>
        </w:rPr>
        <w:tab/>
      </w:r>
      <w:r w:rsidRPr="005108AC">
        <w:rPr>
          <w:sz w:val="28"/>
          <w:szCs w:val="28"/>
        </w:rPr>
        <w:tab/>
      </w:r>
      <w:r w:rsidRPr="005108AC">
        <w:rPr>
          <w:sz w:val="28"/>
          <w:szCs w:val="28"/>
        </w:rPr>
        <w:tab/>
      </w:r>
      <w:r w:rsidR="005108AC">
        <w:rPr>
          <w:sz w:val="28"/>
          <w:szCs w:val="28"/>
        </w:rPr>
        <w:tab/>
      </w:r>
      <w:r w:rsidR="00841AC9" w:rsidRPr="005108AC">
        <w:rPr>
          <w:sz w:val="28"/>
          <w:szCs w:val="28"/>
        </w:rPr>
        <w:t>Н.В. Булых</w:t>
      </w: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B219BE" w:rsidRPr="005108AC" w:rsidRDefault="00B219BE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ind w:firstLine="284"/>
        <w:rPr>
          <w:sz w:val="28"/>
          <w:szCs w:val="28"/>
        </w:rPr>
      </w:pPr>
    </w:p>
    <w:p w:rsidR="00132F84" w:rsidRPr="005108AC" w:rsidRDefault="00132F84" w:rsidP="00CB22B9">
      <w:pPr>
        <w:rPr>
          <w:sz w:val="28"/>
          <w:szCs w:val="28"/>
        </w:rPr>
      </w:pPr>
    </w:p>
    <w:p w:rsidR="00132F84" w:rsidRPr="005108AC" w:rsidRDefault="00841AC9" w:rsidP="00CB22B9">
      <w:pPr>
        <w:ind w:firstLine="284"/>
        <w:rPr>
          <w:sz w:val="22"/>
          <w:szCs w:val="22"/>
        </w:rPr>
      </w:pPr>
      <w:r w:rsidRPr="005108AC">
        <w:rPr>
          <w:sz w:val="22"/>
          <w:szCs w:val="22"/>
        </w:rPr>
        <w:t>Исп.: Боболева И.И.</w:t>
      </w:r>
    </w:p>
    <w:p w:rsidR="00132F84" w:rsidRPr="005108AC" w:rsidRDefault="00841AC9" w:rsidP="00CB22B9">
      <w:pPr>
        <w:ind w:firstLine="284"/>
        <w:rPr>
          <w:sz w:val="22"/>
          <w:szCs w:val="22"/>
        </w:rPr>
      </w:pPr>
      <w:r w:rsidRPr="005108AC">
        <w:rPr>
          <w:sz w:val="22"/>
          <w:szCs w:val="22"/>
        </w:rPr>
        <w:t>тел.:89247162403</w:t>
      </w:r>
    </w:p>
    <w:p w:rsidR="00132F84" w:rsidRPr="005108AC" w:rsidRDefault="00132F84" w:rsidP="00CB22B9">
      <w:pPr>
        <w:pStyle w:val="a5"/>
        <w:rPr>
          <w:sz w:val="17"/>
          <w:szCs w:val="17"/>
        </w:rPr>
      </w:pPr>
    </w:p>
    <w:p w:rsidR="00132F84" w:rsidRPr="005108AC" w:rsidRDefault="00132F84" w:rsidP="00CB22B9">
      <w:pPr>
        <w:pStyle w:val="a5"/>
        <w:rPr>
          <w:b/>
          <w:bCs/>
        </w:rPr>
      </w:pPr>
    </w:p>
    <w:p w:rsidR="00841AC9" w:rsidRPr="005108AC" w:rsidRDefault="00841AC9" w:rsidP="00CB22B9">
      <w:pPr>
        <w:pStyle w:val="a5"/>
        <w:jc w:val="right"/>
        <w:rPr>
          <w:b/>
          <w:bCs/>
        </w:rPr>
      </w:pPr>
    </w:p>
    <w:p w:rsidR="008B395A" w:rsidRPr="005108AC" w:rsidRDefault="008B395A" w:rsidP="00CB22B9">
      <w:pPr>
        <w:pStyle w:val="a5"/>
        <w:jc w:val="right"/>
        <w:rPr>
          <w:b/>
          <w:bCs/>
        </w:rPr>
      </w:pPr>
    </w:p>
    <w:p w:rsidR="005108AC" w:rsidRDefault="005108AC" w:rsidP="00CB22B9">
      <w:pPr>
        <w:pStyle w:val="a5"/>
        <w:jc w:val="right"/>
        <w:rPr>
          <w:bCs/>
        </w:rPr>
      </w:pPr>
      <w:r>
        <w:rPr>
          <w:bCs/>
        </w:rPr>
        <w:t>Приложение</w:t>
      </w:r>
    </w:p>
    <w:p w:rsidR="00CB22B9" w:rsidRDefault="00132F84" w:rsidP="00CB22B9">
      <w:pPr>
        <w:pStyle w:val="a5"/>
        <w:jc w:val="right"/>
        <w:rPr>
          <w:bCs/>
        </w:rPr>
      </w:pPr>
      <w:r w:rsidRPr="005108AC">
        <w:rPr>
          <w:bCs/>
        </w:rPr>
        <w:t>к постановлению</w:t>
      </w:r>
      <w:r w:rsidR="00CB22B9">
        <w:rPr>
          <w:bCs/>
        </w:rPr>
        <w:t xml:space="preserve"> администрации</w:t>
      </w:r>
    </w:p>
    <w:p w:rsidR="00132F84" w:rsidRPr="005108AC" w:rsidRDefault="00841AC9" w:rsidP="00CB22B9">
      <w:pPr>
        <w:pStyle w:val="a5"/>
        <w:jc w:val="right"/>
        <w:rPr>
          <w:bCs/>
        </w:rPr>
      </w:pPr>
      <w:r w:rsidRPr="005108AC">
        <w:rPr>
          <w:bCs/>
        </w:rPr>
        <w:t>Тунгус</w:t>
      </w:r>
      <w:r w:rsidR="00132F84" w:rsidRPr="005108AC">
        <w:rPr>
          <w:bCs/>
        </w:rPr>
        <w:t>ского</w:t>
      </w:r>
      <w:r w:rsidR="00CB22B9">
        <w:rPr>
          <w:bCs/>
        </w:rPr>
        <w:t xml:space="preserve"> </w:t>
      </w:r>
      <w:r w:rsidR="00132F84" w:rsidRPr="005108AC">
        <w:rPr>
          <w:bCs/>
        </w:rPr>
        <w:t>муниципального образования</w:t>
      </w:r>
    </w:p>
    <w:p w:rsidR="00132F84" w:rsidRPr="005108AC" w:rsidRDefault="00132F84" w:rsidP="00CB22B9">
      <w:pPr>
        <w:pStyle w:val="a5"/>
        <w:ind w:firstLine="708"/>
        <w:jc w:val="right"/>
        <w:rPr>
          <w:color w:val="000000"/>
          <w:sz w:val="27"/>
          <w:szCs w:val="27"/>
        </w:rPr>
      </w:pPr>
      <w:r w:rsidRPr="005108AC">
        <w:rPr>
          <w:bCs/>
        </w:rPr>
        <w:t>от</w:t>
      </w:r>
      <w:r w:rsidR="00ED6734" w:rsidRPr="005108AC">
        <w:rPr>
          <w:bCs/>
        </w:rPr>
        <w:t xml:space="preserve"> 10.02.2020</w:t>
      </w:r>
      <w:r w:rsidRPr="005108AC">
        <w:rPr>
          <w:bCs/>
        </w:rPr>
        <w:t xml:space="preserve"> № </w:t>
      </w:r>
      <w:r w:rsidR="00ED6734" w:rsidRPr="005108AC">
        <w:rPr>
          <w:bCs/>
        </w:rPr>
        <w:t>11</w:t>
      </w:r>
    </w:p>
    <w:p w:rsidR="00132F84" w:rsidRPr="005108AC" w:rsidRDefault="00132F84" w:rsidP="00CB22B9">
      <w:pPr>
        <w:jc w:val="center"/>
        <w:rPr>
          <w:b/>
          <w:bCs/>
          <w:sz w:val="28"/>
          <w:szCs w:val="28"/>
        </w:rPr>
      </w:pPr>
    </w:p>
    <w:p w:rsidR="00132F84" w:rsidRPr="005108AC" w:rsidRDefault="00132F84" w:rsidP="00CB22B9">
      <w:pPr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841AC9" w:rsidRPr="005108AC">
        <w:rPr>
          <w:b/>
          <w:bCs/>
          <w:sz w:val="28"/>
          <w:szCs w:val="28"/>
        </w:rPr>
        <w:t>Тунгус</w:t>
      </w:r>
      <w:r w:rsidRPr="005108AC">
        <w:rPr>
          <w:b/>
          <w:bCs/>
          <w:sz w:val="28"/>
          <w:szCs w:val="28"/>
        </w:rPr>
        <w:t xml:space="preserve">ского муниципального образования </w:t>
      </w:r>
    </w:p>
    <w:p w:rsidR="00132F84" w:rsidRPr="005108AC" w:rsidRDefault="00132F84" w:rsidP="00CB22B9">
      <w:pPr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>в 2020-2022 годах»</w:t>
      </w:r>
    </w:p>
    <w:p w:rsidR="00132F84" w:rsidRPr="005108AC" w:rsidRDefault="00132F84" w:rsidP="00CB22B9">
      <w:pPr>
        <w:autoSpaceDE w:val="0"/>
        <w:autoSpaceDN w:val="0"/>
        <w:adjustRightInd w:val="0"/>
        <w:jc w:val="both"/>
      </w:pPr>
    </w:p>
    <w:p w:rsidR="00132F84" w:rsidRPr="005108AC" w:rsidRDefault="005108AC" w:rsidP="00CE49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1. </w:t>
      </w:r>
      <w:r w:rsidR="00132F84" w:rsidRPr="005108AC">
        <w:rPr>
          <w:b/>
          <w:bCs/>
          <w:kern w:val="36"/>
          <w:sz w:val="28"/>
          <w:szCs w:val="28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5"/>
        <w:gridCol w:w="7440"/>
      </w:tblGrid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</w:t>
            </w:r>
            <w:r w:rsidR="00841AC9" w:rsidRPr="005108AC">
              <w:rPr>
                <w:sz w:val="24"/>
                <w:szCs w:val="24"/>
              </w:rPr>
              <w:t>ктах на территории Тунгус</w:t>
            </w:r>
            <w:r w:rsidRPr="005108AC">
              <w:rPr>
                <w:sz w:val="24"/>
                <w:szCs w:val="24"/>
              </w:rPr>
              <w:t>ского муниципального образования в 2020-2022 годах» (далее – Программа)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Бюджетный Кодекс Российской Федерации, Федеральные законы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Законы Иркутской области от 07.10.2008 № 78-ОЗ «О пожарной безопасности в Иркутской области», от 08.05.2009 №34-ОЗ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 Правительства Иркутской области от 08.10.2009 № 280/59-пп «Об утверждении правил охраны жизни людей на водных объектах в Иркутской области».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841AC9" w:rsidP="00CB22B9">
            <w:pPr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Администрация Тунгус</w:t>
            </w:r>
            <w:r w:rsidR="00132F84" w:rsidRPr="005108AC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sub_1004"/>
            <w:r w:rsidRPr="005108AC">
              <w:rPr>
                <w:sz w:val="24"/>
                <w:szCs w:val="24"/>
              </w:rPr>
              <w:t>Разработчик Программы</w:t>
            </w:r>
            <w:bookmarkEnd w:id="2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 xml:space="preserve">Администрация </w:t>
            </w:r>
            <w:r w:rsidR="00841AC9" w:rsidRPr="005108AC">
              <w:rPr>
                <w:sz w:val="24"/>
                <w:szCs w:val="24"/>
              </w:rPr>
              <w:t>Тунгус</w:t>
            </w:r>
            <w:r w:rsidRPr="005108AC">
              <w:rPr>
                <w:sz w:val="24"/>
                <w:szCs w:val="24"/>
              </w:rPr>
              <w:t xml:space="preserve">ского  муниципального образования 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841AC9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Администрация Тунгус</w:t>
            </w:r>
            <w:r w:rsidR="00132F84" w:rsidRPr="005108AC">
              <w:rPr>
                <w:sz w:val="24"/>
                <w:szCs w:val="24"/>
              </w:rPr>
              <w:t xml:space="preserve">ского  муниципального образования, организации и учреждения, осуществляющие свою деятельность на территории </w:t>
            </w:r>
            <w:r w:rsidRPr="005108AC">
              <w:rPr>
                <w:sz w:val="24"/>
                <w:szCs w:val="24"/>
              </w:rPr>
              <w:t>Тунгус</w:t>
            </w:r>
            <w:r w:rsidR="00132F84" w:rsidRPr="005108AC">
              <w:rPr>
                <w:sz w:val="24"/>
                <w:szCs w:val="24"/>
              </w:rPr>
              <w:t>ского муниципального образования.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jc w:val="both"/>
              <w:rPr>
                <w:color w:val="000000"/>
                <w:sz w:val="24"/>
                <w:szCs w:val="24"/>
              </w:rPr>
            </w:pPr>
            <w:r w:rsidRPr="005108AC">
              <w:rPr>
                <w:color w:val="000000"/>
                <w:sz w:val="24"/>
                <w:szCs w:val="24"/>
              </w:rPr>
              <w:t>- снижение рисков чрезвычайных ситуаций природного и техногенного характера;</w:t>
            </w:r>
          </w:p>
          <w:p w:rsidR="00132F84" w:rsidRPr="005108AC" w:rsidRDefault="00132F84" w:rsidP="00CB22B9">
            <w:pPr>
              <w:jc w:val="both"/>
              <w:rPr>
                <w:color w:val="000000"/>
                <w:sz w:val="24"/>
                <w:szCs w:val="24"/>
              </w:rPr>
            </w:pPr>
            <w:r w:rsidRPr="005108AC">
              <w:rPr>
                <w:color w:val="000000"/>
                <w:sz w:val="24"/>
                <w:szCs w:val="24"/>
              </w:rPr>
              <w:t>- сокращение количества погибших и пострадавших в чрезвычайных ситуациях природного и техногенного характера;</w:t>
            </w:r>
          </w:p>
          <w:p w:rsidR="00132F84" w:rsidRPr="005108AC" w:rsidRDefault="00132F84" w:rsidP="00CB22B9">
            <w:pPr>
              <w:jc w:val="both"/>
              <w:rPr>
                <w:color w:val="000000"/>
                <w:sz w:val="24"/>
                <w:szCs w:val="24"/>
              </w:rPr>
            </w:pPr>
            <w:r w:rsidRPr="005108AC">
              <w:rPr>
                <w:color w:val="000000"/>
                <w:sz w:val="24"/>
                <w:szCs w:val="24"/>
              </w:rPr>
              <w:t xml:space="preserve">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предотвращение экономического ущерба от чрезвычайных ситуаций, устойчивого </w:t>
            </w:r>
            <w:r w:rsidRPr="005108AC">
              <w:rPr>
                <w:color w:val="000000"/>
                <w:sz w:val="24"/>
                <w:szCs w:val="24"/>
              </w:rPr>
              <w:lastRenderedPageBreak/>
              <w:t>социально-эко</w:t>
            </w:r>
            <w:r w:rsidR="00841AC9" w:rsidRPr="005108AC">
              <w:rPr>
                <w:color w:val="000000"/>
                <w:sz w:val="24"/>
                <w:szCs w:val="24"/>
              </w:rPr>
              <w:t>номического развития Тунгус</w:t>
            </w:r>
            <w:r w:rsidRPr="005108AC">
              <w:rPr>
                <w:color w:val="000000"/>
                <w:sz w:val="24"/>
                <w:szCs w:val="24"/>
              </w:rPr>
              <w:t>ского муниципального образования, снижения количества пожаров, гибели людей на пож</w:t>
            </w:r>
            <w:r w:rsidR="00841AC9" w:rsidRPr="005108AC">
              <w:rPr>
                <w:color w:val="000000"/>
                <w:sz w:val="24"/>
                <w:szCs w:val="24"/>
              </w:rPr>
              <w:t xml:space="preserve">арах, обеспечение безопасности </w:t>
            </w:r>
            <w:r w:rsidRPr="005108AC">
              <w:rPr>
                <w:color w:val="000000"/>
                <w:sz w:val="24"/>
                <w:szCs w:val="24"/>
              </w:rPr>
              <w:t>на водных объектах;</w:t>
            </w:r>
          </w:p>
          <w:p w:rsidR="00132F84" w:rsidRPr="005108AC" w:rsidRDefault="00132F84" w:rsidP="00CB22B9">
            <w:pPr>
              <w:jc w:val="both"/>
              <w:rPr>
                <w:color w:val="000000"/>
                <w:sz w:val="24"/>
                <w:szCs w:val="24"/>
              </w:rPr>
            </w:pPr>
            <w:r w:rsidRPr="005108AC">
              <w:rPr>
                <w:color w:val="000000"/>
                <w:sz w:val="24"/>
                <w:szCs w:val="24"/>
              </w:rPr>
              <w:t>- повышение оперативности реагирования на угрозу или возникновение чрезвычайной ситуации, пожара, происшествия на воде;</w:t>
            </w:r>
          </w:p>
          <w:p w:rsidR="00132F84" w:rsidRPr="005108AC" w:rsidRDefault="00132F84" w:rsidP="00CB22B9">
            <w:pPr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эффективности взаимодействия привлекаемых сил и средств постоянной готовности.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lastRenderedPageBreak/>
              <w:t>Задачи Программы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развитие системы мониторинга, прогнозирования и оценки последствий ЧС;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 xml:space="preserve"> -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 xml:space="preserve">- разработка и осуществление комплекса превентивных мероприятий, направленных на смягчение последствий чрезвычайных ситуаций для населения и объектов экономики; 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развитие и совершенствование системы безопасности людей на водных объектах.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 xml:space="preserve">Ожидаемые 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конечные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результаты реализации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Программы и показатели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ее социально-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экономической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сокращение времени оповещения аварийно-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спасательных формирований (служб) района о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возникновении чрезвычайных ситуаций;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своевременное и гарантированное оповещение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населения в зоне катастрофического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затопления (в зоне перехода лесного пожара на населённый пункт) с использованием информационно-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коммуникационных технологий и программно-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технических комплексов;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уменьшение количества нарушений требований пожарной безопасности в подведомственных объекта</w:t>
            </w:r>
            <w:r w:rsidR="00841AC9" w:rsidRPr="005108AC">
              <w:rPr>
                <w:sz w:val="24"/>
                <w:szCs w:val="24"/>
              </w:rPr>
              <w:t>х на территории Тунгус</w:t>
            </w:r>
            <w:r w:rsidRPr="005108AC">
              <w:rPr>
                <w:sz w:val="24"/>
                <w:szCs w:val="24"/>
              </w:rPr>
              <w:t>ского муниципального образования;</w:t>
            </w:r>
          </w:p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- уменьшение количества погибших на пожарах и от несчастных случаев на воде.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sub_1006"/>
            <w:r w:rsidRPr="005108AC">
              <w:rPr>
                <w:sz w:val="24"/>
                <w:szCs w:val="24"/>
              </w:rPr>
              <w:t>Сроки  реализации Программы</w:t>
            </w:r>
            <w:bookmarkEnd w:id="3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2020 - 2022 годы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Согласно Приложению №1 к Программе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sub_107"/>
            <w:r w:rsidRPr="005108AC">
              <w:rPr>
                <w:sz w:val="24"/>
                <w:szCs w:val="24"/>
              </w:rPr>
              <w:t>Объемы и источники финансирования Программы</w:t>
            </w:r>
            <w:bookmarkEnd w:id="4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Pr="005108AC">
              <w:rPr>
                <w:bCs/>
                <w:sz w:val="24"/>
                <w:szCs w:val="24"/>
              </w:rPr>
              <w:t xml:space="preserve">бюджета </w:t>
            </w:r>
            <w:r w:rsidR="00841AC9" w:rsidRPr="005108AC">
              <w:rPr>
                <w:sz w:val="24"/>
                <w:szCs w:val="24"/>
              </w:rPr>
              <w:t>Тунгус</w:t>
            </w:r>
            <w:r w:rsidRPr="005108AC">
              <w:rPr>
                <w:sz w:val="24"/>
                <w:szCs w:val="24"/>
              </w:rPr>
              <w:t xml:space="preserve">ского муниципального образования.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 w:rsidR="00841AC9" w:rsidRPr="005108AC">
              <w:rPr>
                <w:sz w:val="24"/>
                <w:szCs w:val="24"/>
              </w:rPr>
              <w:t>Тунгус</w:t>
            </w:r>
            <w:r w:rsidRPr="005108AC">
              <w:rPr>
                <w:sz w:val="24"/>
                <w:szCs w:val="24"/>
              </w:rPr>
              <w:t xml:space="preserve">ского муниципального образования. Объемы финансирования </w:t>
            </w:r>
            <w:r w:rsidRPr="005108AC">
              <w:rPr>
                <w:bCs/>
                <w:sz w:val="24"/>
                <w:szCs w:val="24"/>
              </w:rPr>
              <w:t xml:space="preserve">определяются </w:t>
            </w:r>
            <w:r w:rsidRPr="005108AC">
              <w:rPr>
                <w:sz w:val="24"/>
                <w:szCs w:val="24"/>
              </w:rPr>
              <w:t xml:space="preserve">при формировании бюджета </w:t>
            </w:r>
            <w:r w:rsidR="00841AC9" w:rsidRPr="005108AC">
              <w:rPr>
                <w:sz w:val="24"/>
                <w:szCs w:val="24"/>
              </w:rPr>
              <w:t>Тунгус</w:t>
            </w:r>
            <w:r w:rsidRPr="005108AC">
              <w:rPr>
                <w:sz w:val="24"/>
                <w:szCs w:val="24"/>
              </w:rPr>
              <w:t xml:space="preserve">ского муниципального образования </w:t>
            </w:r>
            <w:r w:rsidRPr="005108AC">
              <w:rPr>
                <w:bCs/>
                <w:sz w:val="24"/>
                <w:szCs w:val="24"/>
              </w:rPr>
              <w:t xml:space="preserve">на </w:t>
            </w:r>
            <w:r w:rsidRPr="005108AC">
              <w:rPr>
                <w:sz w:val="24"/>
                <w:szCs w:val="24"/>
              </w:rPr>
              <w:t>очередной финансовый год.</w:t>
            </w:r>
          </w:p>
        </w:tc>
      </w:tr>
      <w:tr w:rsidR="00132F84" w:rsidRPr="005108AC" w:rsidTr="00EF3A2B"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84" w:rsidRPr="005108AC" w:rsidRDefault="00132F84" w:rsidP="00CB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Контроль за реализацией Программы осуществляется главо</w:t>
            </w:r>
            <w:r w:rsidR="00A87BA3" w:rsidRPr="005108AC">
              <w:rPr>
                <w:sz w:val="24"/>
                <w:szCs w:val="24"/>
              </w:rPr>
              <w:t>й Тунгус</w:t>
            </w:r>
            <w:r w:rsidRPr="005108AC">
              <w:rPr>
                <w:sz w:val="24"/>
                <w:szCs w:val="24"/>
              </w:rPr>
              <w:t xml:space="preserve">ского муниципального образования. Административный контроль дополняется текущим финансовым контролем за использованием бюджетных средств ведущим специалистом </w:t>
            </w:r>
            <w:r w:rsidRPr="005108AC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A87BA3" w:rsidRPr="005108AC">
              <w:rPr>
                <w:sz w:val="24"/>
                <w:szCs w:val="24"/>
              </w:rPr>
              <w:t>Тунгус</w:t>
            </w:r>
            <w:r w:rsidRPr="005108AC">
              <w:rPr>
                <w:sz w:val="24"/>
                <w:szCs w:val="24"/>
              </w:rPr>
              <w:t>ского муниципального образования. Подготовка и представление отчетов по реализации Программы выносятся на заседание административного с</w:t>
            </w:r>
            <w:r w:rsidR="00E058B5" w:rsidRPr="005108AC">
              <w:rPr>
                <w:sz w:val="24"/>
                <w:szCs w:val="24"/>
              </w:rPr>
              <w:t>овета администрации Тунгус</w:t>
            </w:r>
            <w:r w:rsidRPr="005108AC">
              <w:rPr>
                <w:sz w:val="24"/>
                <w:szCs w:val="24"/>
              </w:rPr>
              <w:t>ского муниципального образования ведущим специалистом.</w:t>
            </w:r>
          </w:p>
        </w:tc>
      </w:tr>
    </w:tbl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5108AC" w:rsidP="00CB2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32F84" w:rsidRPr="005108AC">
        <w:rPr>
          <w:b/>
          <w:bCs/>
          <w:sz w:val="28"/>
          <w:szCs w:val="28"/>
        </w:rPr>
        <w:t>Введение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Муниципальная программа «</w:t>
      </w:r>
      <w:r w:rsidRPr="005108AC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E058B5" w:rsidRPr="005108AC">
        <w:rPr>
          <w:bCs/>
          <w:sz w:val="28"/>
          <w:szCs w:val="28"/>
        </w:rPr>
        <w:t>Тунгус</w:t>
      </w:r>
      <w:r w:rsidRPr="005108AC">
        <w:rPr>
          <w:bCs/>
          <w:sz w:val="28"/>
          <w:szCs w:val="28"/>
        </w:rPr>
        <w:t>ского муниципального образования в 2020-2022 годах</w:t>
      </w:r>
      <w:r w:rsidRPr="005108AC">
        <w:rPr>
          <w:sz w:val="28"/>
          <w:szCs w:val="28"/>
        </w:rPr>
        <w:t>» (далее - Программа) разработана для обеспечения устойчивого социально-</w:t>
      </w:r>
      <w:r w:rsidR="00E058B5" w:rsidRPr="005108AC">
        <w:rPr>
          <w:sz w:val="28"/>
          <w:szCs w:val="28"/>
        </w:rPr>
        <w:t>экономического развития Тунгус</w:t>
      </w:r>
      <w:r w:rsidRPr="005108AC">
        <w:rPr>
          <w:sz w:val="28"/>
          <w:szCs w:val="28"/>
        </w:rPr>
        <w:t>ского муниципального образования за счет реализации комплекса организационно-технических мероприятий, направленных на снижение ущерба от чрезвычайных ситуаций, пожаров и несчастных случаев на воде, достижение необходимого уровня пожарной безопасности и безопасности пребывания людей на водных объектах.</w:t>
      </w:r>
    </w:p>
    <w:p w:rsidR="00132F84" w:rsidRPr="005108AC" w:rsidRDefault="00132F84" w:rsidP="00CB22B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>3. Состояние проблемы и обоснование необходимости ее решения</w:t>
      </w: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>программными методами</w:t>
      </w:r>
    </w:p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Программа разработана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</w:t>
      </w:r>
      <w:r w:rsidR="00CE4998" w:rsidRPr="005108AC">
        <w:rPr>
          <w:sz w:val="28"/>
          <w:szCs w:val="28"/>
        </w:rPr>
        <w:t>информацией,</w:t>
      </w:r>
      <w:r w:rsidRPr="005108AC">
        <w:rPr>
          <w:sz w:val="28"/>
          <w:szCs w:val="28"/>
        </w:rPr>
        <w:t xml:space="preserve"> о чрезвычайных ситуациях и угрозе террористических актов», Законы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 Правительства Иркутской области от 08.10.2009 № 280/59-пп «Об утверждении правил охраны жизни людей на водных объектах в Иркутской области».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Разработка Программы обусловлена потребностью развития систем контроля в области защиты населения и территорий от чрезвычайных ситуаций (далее - ЧС), управления силами и средствами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звена территориальной подсистемы единой государственной системы предупреждения и ликвидации ЧС в повседневной жизни, в периоды возникновения и развития ЧС.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Из при</w:t>
      </w:r>
      <w:r w:rsidR="00E058B5" w:rsidRPr="005108AC">
        <w:rPr>
          <w:sz w:val="28"/>
          <w:szCs w:val="28"/>
        </w:rPr>
        <w:t>родных опасностей для Тунгус</w:t>
      </w:r>
      <w:r w:rsidRPr="005108AC">
        <w:rPr>
          <w:sz w:val="28"/>
          <w:szCs w:val="28"/>
        </w:rPr>
        <w:t>ского муниципального образования характерны: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опасные метеорологические явления и процессы: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сильный ветер;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lastRenderedPageBreak/>
        <w:t>- ливневые продолжительные дожди;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заморозки;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снегопады;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сильные метели;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засуха;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природные пожары.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Опасные гидрологические явления и процессы: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весеннее половодье;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возможное катастрофическое затопление населённых пунктов вследствие совпадения периодов таяния снега в горах Восточных Саян и одновременного выпадения месячной и более нормы осадков за короткий период времени в летний период.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Анализ состояния пожарной безопасности показывает, что ежегодно на территории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образования происходит около 1 пожара.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Согласно Федеральному закону от 06.10.2003г. № 131-ФЗ «Об общих принципах организации местного самоуправления в Российской Федерации», к вопросам местного значения относится осуществление мероприятий по обеспечению безопасности людей на водных объектах, охране их жизни и здоровья. Несмотря на соответствую</w:t>
      </w:r>
      <w:r w:rsidR="00E058B5" w:rsidRPr="005108AC">
        <w:rPr>
          <w:sz w:val="28"/>
          <w:szCs w:val="28"/>
        </w:rPr>
        <w:t xml:space="preserve">щие меры, принимаемые органами </w:t>
      </w:r>
      <w:r w:rsidRPr="005108AC">
        <w:rPr>
          <w:sz w:val="28"/>
          <w:szCs w:val="28"/>
        </w:rPr>
        <w:t>местног</w:t>
      </w:r>
      <w:r w:rsidR="00E058B5" w:rsidRPr="005108AC">
        <w:rPr>
          <w:sz w:val="28"/>
          <w:szCs w:val="28"/>
        </w:rPr>
        <w:t>о самоуправления Тунгус</w:t>
      </w:r>
      <w:r w:rsidRPr="005108AC">
        <w:rPr>
          <w:sz w:val="28"/>
          <w:szCs w:val="28"/>
        </w:rPr>
        <w:t>ского муниципального образования, обеспечение безопасности населения на водных объектах остается на низком уровне.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Опыт последних лет свидетельствует о том, что гибель людей на водных объектах чаще всего происходит в несанкционированных местах купания, в то время как на специально оборудованных пляжах, оснащенных спасательными постами, людей обычно спасают.</w:t>
      </w:r>
    </w:p>
    <w:p w:rsidR="00132F84" w:rsidRPr="005108AC" w:rsidRDefault="00132F84" w:rsidP="00CB22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Таким образом, вопрос обеспечения безопасности населения и территорий в чрезвычайных ситуациях, при пожарах и на воде является одним из приоритетных направлений государственной политики, способствующих стабильному социально-экономическому развитию муниципального района.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Решение этих сложных задач с учетом реально сложившейся экономической обстановки на территории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132F84" w:rsidRPr="005108AC" w:rsidRDefault="00132F84" w:rsidP="00CB22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>4. Основные цели и задачи Программы</w:t>
      </w:r>
    </w:p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Программа представляет собой комплекс мероприятий, направленных на недопущение роста числа чрезвычайных ситуаций природного и техногенного характера, достижение необходимого уровня пожарной безопасности и </w:t>
      </w:r>
      <w:r w:rsidRPr="005108AC">
        <w:rPr>
          <w:sz w:val="28"/>
          <w:szCs w:val="28"/>
        </w:rPr>
        <w:lastRenderedPageBreak/>
        <w:t xml:space="preserve">минимизацию потерь вследствие пожаров, обеспечение безопасности пребывания людей на водных объектах. 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Основной целью Программы является обеспечение надежной защиты населен</w:t>
      </w:r>
      <w:r w:rsidR="00E058B5" w:rsidRPr="005108AC">
        <w:rPr>
          <w:sz w:val="28"/>
          <w:szCs w:val="28"/>
        </w:rPr>
        <w:t>ия и территорий Тунгус</w:t>
      </w:r>
      <w:r w:rsidRPr="005108AC">
        <w:rPr>
          <w:sz w:val="28"/>
          <w:szCs w:val="28"/>
        </w:rPr>
        <w:t>ского муниципального образования от последствий ЧС.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Программа предусматривает решение следующих задач: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развитие системы мониторинга, прогнозирования и оценки последствий ЧС;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подготовка населения к действиям при возникновении ЧС;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совершенствование нормативной правовой базы, регламентирующей вопросы обеспечения безопасности граждан на водных объектах в местах массового отдыха населения;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совершенствование системы подготовки населения муниципального района в целях обеспечения безопасности людей на водных объектах и пропаганды безопасного поведения на них;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-развитие системы информационного обеспечения, пропагандистских мероприятий, разъяснительной работы с населением, реализация комплекса общих и специальных мер социального, информационного и организационного характера для обеспечения безопасности населения и предотвращения несчастных случаев на водных объектах.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Решение этих задач позволит осущес</w:t>
      </w:r>
      <w:r w:rsidR="00E058B5" w:rsidRPr="005108AC">
        <w:rPr>
          <w:sz w:val="28"/>
          <w:szCs w:val="28"/>
        </w:rPr>
        <w:t>твлять на территории Тунгус</w:t>
      </w:r>
      <w:r w:rsidRPr="005108AC">
        <w:rPr>
          <w:sz w:val="28"/>
          <w:szCs w:val="28"/>
        </w:rPr>
        <w:t xml:space="preserve">ского </w:t>
      </w:r>
      <w:r w:rsidR="00E058B5" w:rsidRPr="005108AC">
        <w:rPr>
          <w:sz w:val="28"/>
          <w:szCs w:val="28"/>
        </w:rPr>
        <w:t xml:space="preserve">муниципального образования </w:t>
      </w:r>
      <w:r w:rsidRPr="005108AC">
        <w:rPr>
          <w:sz w:val="28"/>
          <w:szCs w:val="28"/>
        </w:rPr>
        <w:t>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Программы.</w:t>
      </w:r>
    </w:p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>5. Ресурсное обеспечение Программы</w:t>
      </w:r>
    </w:p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Источником финансирования мероприятий Программы являются средства бюджета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образования, средства внебюджетных источников.</w:t>
      </w:r>
      <w:r w:rsidR="005108AC">
        <w:rPr>
          <w:sz w:val="28"/>
          <w:szCs w:val="28"/>
        </w:rPr>
        <w:t xml:space="preserve"> </w:t>
      </w:r>
      <w:r w:rsidRPr="005108AC">
        <w:rPr>
          <w:sz w:val="28"/>
          <w:szCs w:val="28"/>
        </w:rPr>
        <w:t xml:space="preserve">Объемы расходов на выполнение мероприятий Программы ежегодно уточняются в процессе исполнения местного бюджета и бюджета на очередной финансовый год. </w:t>
      </w: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F84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lastRenderedPageBreak/>
        <w:t>Объёмы финансирования Программы по годам её реализации представлены в таблице:</w:t>
      </w:r>
    </w:p>
    <w:p w:rsidR="005108AC" w:rsidRPr="005108AC" w:rsidRDefault="005108AC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8AC">
        <w:rPr>
          <w:b/>
          <w:sz w:val="28"/>
          <w:szCs w:val="28"/>
        </w:rPr>
        <w:t>О</w:t>
      </w:r>
      <w:r w:rsidR="005108AC" w:rsidRPr="005108AC">
        <w:rPr>
          <w:b/>
          <w:sz w:val="28"/>
          <w:szCs w:val="28"/>
        </w:rPr>
        <w:t xml:space="preserve">бъёмы </w:t>
      </w:r>
      <w:r w:rsidRPr="005108AC">
        <w:rPr>
          <w:b/>
          <w:sz w:val="28"/>
          <w:szCs w:val="28"/>
        </w:rPr>
        <w:t>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1298"/>
        <w:gridCol w:w="1031"/>
        <w:gridCol w:w="1120"/>
        <w:gridCol w:w="1031"/>
      </w:tblGrid>
      <w:tr w:rsidR="00132F84" w:rsidRPr="005108AC" w:rsidTr="00CB22B9">
        <w:tc>
          <w:tcPr>
            <w:tcW w:w="0" w:type="auto"/>
            <w:vMerge w:val="restar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Объёмы финансирования Программы (тыс.руб.)</w:t>
            </w:r>
          </w:p>
        </w:tc>
      </w:tr>
      <w:tr w:rsidR="00132F84" w:rsidRPr="005108AC" w:rsidTr="00CB22B9">
        <w:tc>
          <w:tcPr>
            <w:tcW w:w="0" w:type="auto"/>
            <w:vMerge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в том числе по годам:</w:t>
            </w:r>
          </w:p>
        </w:tc>
      </w:tr>
      <w:tr w:rsidR="00132F84" w:rsidRPr="005108AC" w:rsidTr="00CB22B9">
        <w:tc>
          <w:tcPr>
            <w:tcW w:w="0" w:type="auto"/>
            <w:vMerge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2022</w:t>
            </w:r>
          </w:p>
        </w:tc>
      </w:tr>
      <w:tr w:rsidR="00132F84" w:rsidRPr="005108AC" w:rsidTr="005108AC"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5</w:t>
            </w:r>
          </w:p>
        </w:tc>
      </w:tr>
      <w:tr w:rsidR="00132F84" w:rsidRPr="005108AC" w:rsidTr="005108AC">
        <w:tc>
          <w:tcPr>
            <w:tcW w:w="0" w:type="auto"/>
            <w:shd w:val="clear" w:color="auto" w:fill="auto"/>
          </w:tcPr>
          <w:p w:rsidR="00132F84" w:rsidRPr="005108AC" w:rsidRDefault="00E058B5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Бюджет Тунгус</w:t>
            </w:r>
            <w:r w:rsidR="00132F84" w:rsidRPr="005108AC">
              <w:rPr>
                <w:sz w:val="24"/>
                <w:szCs w:val="24"/>
              </w:rPr>
              <w:t>ского муниципального образования (сельского поселения)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106,00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66,2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22,00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17,8</w:t>
            </w:r>
          </w:p>
        </w:tc>
      </w:tr>
      <w:tr w:rsidR="00132F84" w:rsidRPr="005108AC" w:rsidTr="005108AC"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F84" w:rsidRPr="005108AC" w:rsidTr="005108AC"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08AC">
              <w:rPr>
                <w:b/>
                <w:sz w:val="24"/>
                <w:szCs w:val="24"/>
              </w:rPr>
              <w:t>106,00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08AC">
              <w:rPr>
                <w:b/>
                <w:sz w:val="24"/>
                <w:szCs w:val="24"/>
              </w:rPr>
              <w:t>66,2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08AC">
              <w:rPr>
                <w:b/>
                <w:sz w:val="24"/>
                <w:szCs w:val="24"/>
              </w:rPr>
              <w:t>22,00</w:t>
            </w:r>
          </w:p>
        </w:tc>
        <w:tc>
          <w:tcPr>
            <w:tcW w:w="0" w:type="auto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08AC">
              <w:rPr>
                <w:b/>
                <w:sz w:val="24"/>
                <w:szCs w:val="24"/>
              </w:rPr>
              <w:t>17,8</w:t>
            </w:r>
          </w:p>
        </w:tc>
      </w:tr>
    </w:tbl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t>6. Механизм реализации Программы и контроль за ходом ее реализацией</w:t>
      </w:r>
    </w:p>
    <w:p w:rsidR="00132F84" w:rsidRPr="005108AC" w:rsidRDefault="00132F84" w:rsidP="00CB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Формы и методы управления Программой определяются администрацией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образования.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Администрация муниципального образования как Заказник Программы: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- формирует сводные бюджетные заявки и обоснования на включение мероприятий Программы в бюджет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образования на соответствующий финансовый год;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- </w:t>
      </w:r>
      <w:r w:rsidRPr="005108AC">
        <w:rPr>
          <w:bCs/>
          <w:sz w:val="28"/>
          <w:szCs w:val="28"/>
        </w:rPr>
        <w:t xml:space="preserve">заключает </w:t>
      </w:r>
      <w:r w:rsidRPr="005108AC">
        <w:rPr>
          <w:sz w:val="28"/>
          <w:szCs w:val="28"/>
        </w:rPr>
        <w:t xml:space="preserve">соглашения </w:t>
      </w:r>
      <w:r w:rsidRPr="005108AC">
        <w:rPr>
          <w:bCs/>
          <w:sz w:val="28"/>
          <w:szCs w:val="28"/>
        </w:rPr>
        <w:t xml:space="preserve">(договоры) </w:t>
      </w:r>
      <w:r w:rsidRPr="005108AC">
        <w:rPr>
          <w:sz w:val="28"/>
          <w:szCs w:val="28"/>
        </w:rPr>
        <w:t>о намерениях с хозяйствующими субъектами, участвующими в реализации Программы;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определяет ответственных за выполнение мероприятий Программы;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iCs/>
          <w:sz w:val="28"/>
          <w:szCs w:val="28"/>
        </w:rPr>
        <w:t xml:space="preserve">- </w:t>
      </w:r>
      <w:r w:rsidRPr="005108AC">
        <w:rPr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участвует в обсуждении вопросов, связанных с реализацией Программы;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обеспечивает заключение соответствующих договоров по привлечению внебюджетных средств для финансирования Программы;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готовит и представляет в установленные сроки отчет о реализации Программы;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на основании заключения об оценке эффективности реализации Программы производит перераспределение финансовых ресурсов между программными мероприятиями, изменение сроков выполнения мероприятий и корректировку их перечня.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администрация </w:t>
      </w:r>
      <w:r w:rsidR="00E058B5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>ского муниципального образования.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Контроль за реализацией Программы о</w:t>
      </w:r>
      <w:r w:rsidR="00E058B5" w:rsidRPr="005108AC">
        <w:rPr>
          <w:sz w:val="28"/>
          <w:szCs w:val="28"/>
        </w:rPr>
        <w:t>существляется главой Тунгус</w:t>
      </w:r>
      <w:r w:rsidRPr="005108AC">
        <w:rPr>
          <w:sz w:val="28"/>
          <w:szCs w:val="28"/>
        </w:rPr>
        <w:t>ского муниципального образования.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4998" w:rsidRDefault="00CE4998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bCs/>
          <w:sz w:val="28"/>
          <w:szCs w:val="28"/>
        </w:rPr>
        <w:lastRenderedPageBreak/>
        <w:t>7. Оценка эффективности Программы</w:t>
      </w: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Ожидаемый социально-экономический эффект - снижение рисков и смягчение последствий ЧС природного и техногенного характера, уменьшение потерь населения и экономического ущерба за счет повышения готовности и технической оснащенности добровольных пожарных формирований.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Реализация основных программных мероприятий позволит добиться: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усовершенствования информационного обеспечения управления рисками возникновения ЧС, прогнозирования и мониторинга ЧС;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качественного улучшения материально-технического и иного обеспечения деятельности по снижению рисков и смягчению последствий ЧС;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совершенствования системы подготовки специалистов по управлению рисками возникновения ЧС, а также подготовки населения к действиям в ЧС;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совершенствование системы оповещения населения;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уменьшения времени реагирования на ЧС, повышения оперативности в принятии решений и управлении;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совершенствование системы безопасности людей на водных объектах.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В результате реализации Программы за счет средств бюджета </w:t>
      </w:r>
      <w:r w:rsidR="00CD6D9E" w:rsidRPr="005108AC">
        <w:rPr>
          <w:sz w:val="28"/>
          <w:szCs w:val="28"/>
        </w:rPr>
        <w:t>Тунгус</w:t>
      </w:r>
      <w:r w:rsidRPr="005108AC">
        <w:rPr>
          <w:sz w:val="28"/>
          <w:szCs w:val="28"/>
        </w:rPr>
        <w:t xml:space="preserve">ского муниципального образования планируется достичь следующих показателей к 2020 году по отношению к показателям 2018 года: 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повышение полноты мониторинга и прогнозирования чрезвычайных ситуаций;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снижение количества погибшего и пострадавшего населения на пожарах;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уменьшение времени локализации и ликвидации очага пожара;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снижение количества погибшего и пострадавшего населения при ЧС;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снижение количества погибшего и пострадавшего населения на водных объектах;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совершенствование системы подготовки специалистов по управлению рисками возникновения ЧС, а также подготовки населения к действиям в ЧС;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повышение количества профессионально подготовленных должностных лиц и специалистов в области пожарной безопасности;</w:t>
      </w:r>
    </w:p>
    <w:p w:rsidR="00132F84" w:rsidRPr="005108AC" w:rsidRDefault="00132F84" w:rsidP="00CB22B9">
      <w:pPr>
        <w:tabs>
          <w:tab w:val="left" w:pos="4680"/>
        </w:tabs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уменьшение времени реагирования на ЧС;</w:t>
      </w:r>
    </w:p>
    <w:p w:rsidR="00132F84" w:rsidRPr="005108AC" w:rsidRDefault="00132F84" w:rsidP="00CB22B9">
      <w:pPr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повышение эффективности локализации (ликвидации) ЧС, природных пожаров;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Реализация программных мероприятий позволит: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 сократить затраты и сроки на ликвидацию ЧС;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>- уменьшить потери населения от ЧС природного и техногенного характера, а в некоторых случаях - полностью избежать их;</w:t>
      </w:r>
    </w:p>
    <w:p w:rsidR="00132F84" w:rsidRPr="005108AC" w:rsidRDefault="00132F84" w:rsidP="00CB2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AC">
        <w:rPr>
          <w:sz w:val="28"/>
          <w:szCs w:val="28"/>
        </w:rPr>
        <w:t xml:space="preserve">- снизить риски для населения, проживающего в </w:t>
      </w:r>
      <w:r w:rsidR="00CD6D9E" w:rsidRPr="005108AC">
        <w:rPr>
          <w:sz w:val="28"/>
          <w:szCs w:val="28"/>
        </w:rPr>
        <w:t>Тунгусском</w:t>
      </w:r>
      <w:r w:rsidR="005108AC">
        <w:rPr>
          <w:sz w:val="28"/>
          <w:szCs w:val="28"/>
        </w:rPr>
        <w:t xml:space="preserve"> </w:t>
      </w:r>
      <w:r w:rsidR="00CD6D9E" w:rsidRPr="005108AC">
        <w:rPr>
          <w:sz w:val="28"/>
          <w:szCs w:val="28"/>
        </w:rPr>
        <w:t xml:space="preserve">муниципальном образовании </w:t>
      </w:r>
      <w:r w:rsidRPr="005108AC">
        <w:rPr>
          <w:sz w:val="28"/>
          <w:szCs w:val="28"/>
        </w:rPr>
        <w:t>от различных видов ЧС, в том числе связанных с пожарами природного и техногенного характера.</w:t>
      </w:r>
    </w:p>
    <w:p w:rsidR="00CD6D9E" w:rsidRPr="005108AC" w:rsidRDefault="00CD6D9E" w:rsidP="00CB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8AC">
        <w:rPr>
          <w:b/>
          <w:sz w:val="28"/>
          <w:szCs w:val="28"/>
        </w:rPr>
        <w:lastRenderedPageBreak/>
        <w:t>ОЦЕНКА</w:t>
      </w: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8AC">
        <w:rPr>
          <w:b/>
          <w:sz w:val="28"/>
          <w:szCs w:val="28"/>
        </w:rPr>
        <w:t>эффективности реализации муниципальной программы «</w:t>
      </w:r>
      <w:r w:rsidRPr="005108AC">
        <w:rPr>
          <w:b/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CD6D9E" w:rsidRPr="005108AC">
        <w:rPr>
          <w:b/>
          <w:bCs/>
          <w:sz w:val="28"/>
          <w:szCs w:val="28"/>
        </w:rPr>
        <w:t>Тунгус</w:t>
      </w:r>
      <w:r w:rsidRPr="005108AC">
        <w:rPr>
          <w:b/>
          <w:bCs/>
          <w:sz w:val="28"/>
          <w:szCs w:val="28"/>
        </w:rPr>
        <w:t>ского</w:t>
      </w:r>
      <w:r w:rsidR="005108AC">
        <w:rPr>
          <w:b/>
          <w:bCs/>
          <w:sz w:val="28"/>
          <w:szCs w:val="28"/>
        </w:rPr>
        <w:t xml:space="preserve"> </w:t>
      </w:r>
      <w:r w:rsidRPr="005108AC">
        <w:rPr>
          <w:b/>
          <w:bCs/>
          <w:sz w:val="28"/>
          <w:szCs w:val="28"/>
        </w:rPr>
        <w:t>муниципального образования</w:t>
      </w: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8AC">
        <w:rPr>
          <w:b/>
          <w:bCs/>
          <w:sz w:val="28"/>
          <w:szCs w:val="28"/>
        </w:rPr>
        <w:t>в 2020-2022 годах</w:t>
      </w:r>
      <w:r w:rsidRPr="005108AC">
        <w:rPr>
          <w:b/>
          <w:sz w:val="28"/>
          <w:szCs w:val="28"/>
        </w:rPr>
        <w:t>»</w:t>
      </w:r>
    </w:p>
    <w:p w:rsidR="00132F84" w:rsidRPr="005108AC" w:rsidRDefault="00132F84" w:rsidP="00CB2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24"/>
        <w:gridCol w:w="1429"/>
        <w:gridCol w:w="664"/>
        <w:gridCol w:w="664"/>
        <w:gridCol w:w="664"/>
        <w:gridCol w:w="1320"/>
      </w:tblGrid>
      <w:tr w:rsidR="00132F84" w:rsidRPr="005108AC" w:rsidTr="005108AC">
        <w:trPr>
          <w:trHeight w:val="20"/>
        </w:trPr>
        <w:tc>
          <w:tcPr>
            <w:tcW w:w="264" w:type="pct"/>
            <w:vMerge w:val="restar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№ п/п</w:t>
            </w:r>
          </w:p>
        </w:tc>
        <w:tc>
          <w:tcPr>
            <w:tcW w:w="2460" w:type="pct"/>
            <w:vMerge w:val="restar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Фактическое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значение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показателя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на момент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разработки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Программы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(базовый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2019 год)</w:t>
            </w: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Изменение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значений показателя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по годам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Значение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показателя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на момент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окончания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действия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Программы</w:t>
            </w: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vMerge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pct"/>
            <w:vMerge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2020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2021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2022</w:t>
            </w:r>
          </w:p>
        </w:tc>
        <w:tc>
          <w:tcPr>
            <w:tcW w:w="634" w:type="pct"/>
            <w:vMerge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</w:t>
            </w:r>
          </w:p>
        </w:tc>
        <w:tc>
          <w:tcPr>
            <w:tcW w:w="2460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7</w:t>
            </w: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1.</w:t>
            </w:r>
          </w:p>
        </w:tc>
        <w:tc>
          <w:tcPr>
            <w:tcW w:w="2460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Сокращение времени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оповещения аварийно-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спасательных формирований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(с</w:t>
            </w:r>
            <w:r w:rsidR="00CD6D9E" w:rsidRPr="005108AC">
              <w:rPr>
                <w:sz w:val="24"/>
                <w:szCs w:val="24"/>
              </w:rPr>
              <w:t>лужб) на территории Тунгус</w:t>
            </w:r>
            <w:r w:rsidRPr="005108AC">
              <w:rPr>
                <w:sz w:val="24"/>
                <w:szCs w:val="24"/>
              </w:rPr>
              <w:t>ского муниципального образования о возникновении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ЧС, мин.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10</w:t>
            </w: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2.</w:t>
            </w:r>
          </w:p>
        </w:tc>
        <w:tc>
          <w:tcPr>
            <w:tcW w:w="2460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Своевременное и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гарантированное оповещение</w:t>
            </w:r>
          </w:p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населения в зоне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катастрофического затопления (в зоне перехода лесного пожара на населённый пункт) с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использованием информационно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- коммуникационных технологий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и программно-технических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комплексов, %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до 25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100</w:t>
            </w: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3.</w:t>
            </w:r>
          </w:p>
        </w:tc>
        <w:tc>
          <w:tcPr>
            <w:tcW w:w="2460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 xml:space="preserve">Уменьшение количества нарушений требований пожарной безопасности в подведомственных объектах на территории </w:t>
            </w:r>
            <w:r w:rsidR="00CD6D9E" w:rsidRPr="005108AC">
              <w:rPr>
                <w:sz w:val="24"/>
                <w:szCs w:val="24"/>
              </w:rPr>
              <w:t>Тунгус</w:t>
            </w:r>
            <w:r w:rsidRPr="005108AC">
              <w:rPr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0</w:t>
            </w: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4.</w:t>
            </w:r>
          </w:p>
        </w:tc>
        <w:tc>
          <w:tcPr>
            <w:tcW w:w="2460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Уменьшение количества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погибших от несчастных</w:t>
            </w:r>
            <w:r w:rsidR="005108AC">
              <w:rPr>
                <w:sz w:val="24"/>
                <w:szCs w:val="24"/>
              </w:rPr>
              <w:t xml:space="preserve"> </w:t>
            </w:r>
            <w:r w:rsidRPr="005108AC">
              <w:rPr>
                <w:sz w:val="24"/>
                <w:szCs w:val="24"/>
              </w:rPr>
              <w:t>случаев на пожарах и на воде, люди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3</w:t>
            </w:r>
          </w:p>
        </w:tc>
      </w:tr>
      <w:tr w:rsidR="00132F84" w:rsidRPr="005108AC" w:rsidTr="005108AC">
        <w:trPr>
          <w:trHeight w:val="20"/>
        </w:trPr>
        <w:tc>
          <w:tcPr>
            <w:tcW w:w="264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5.</w:t>
            </w:r>
          </w:p>
        </w:tc>
        <w:tc>
          <w:tcPr>
            <w:tcW w:w="2460" w:type="pct"/>
            <w:shd w:val="clear" w:color="auto" w:fill="auto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8AC">
              <w:rPr>
                <w:sz w:val="24"/>
                <w:szCs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 (работа уголков по гражданской защите, изготовление памяток, обучение в УМЦ)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до 25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32F84" w:rsidRPr="005108AC" w:rsidRDefault="00132F84" w:rsidP="00CB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8AC">
              <w:rPr>
                <w:sz w:val="22"/>
                <w:szCs w:val="22"/>
              </w:rPr>
              <w:t>100</w:t>
            </w:r>
          </w:p>
        </w:tc>
      </w:tr>
    </w:tbl>
    <w:p w:rsidR="00CD6D9E" w:rsidRPr="005108AC" w:rsidRDefault="00CD6D9E" w:rsidP="00CB22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299E" w:rsidRDefault="00AE299E" w:rsidP="00CB22B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AE299E" w:rsidSect="00B219BE">
          <w:headerReference w:type="default" r:id="rId8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272"/>
        </w:sectPr>
      </w:pPr>
    </w:p>
    <w:p w:rsidR="008B395A" w:rsidRPr="00AE299E" w:rsidRDefault="00132F84" w:rsidP="00CE4998">
      <w:pPr>
        <w:pStyle w:val="Heading"/>
        <w:ind w:left="864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299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132F84" w:rsidRPr="00AE299E" w:rsidRDefault="00132F84" w:rsidP="00CE4998">
      <w:pPr>
        <w:pStyle w:val="Heading"/>
        <w:ind w:left="864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299E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  <w:r w:rsidR="00CE49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4998" w:rsidRPr="00CE4998">
        <w:rPr>
          <w:rFonts w:ascii="Times New Roman" w:hAnsi="Times New Roman" w:cs="Times New Roman"/>
          <w:b w:val="0"/>
          <w:sz w:val="24"/>
          <w:szCs w:val="24"/>
        </w:rPr>
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Тунгусского муниципального образования в 2020-2022 годах»</w:t>
      </w:r>
    </w:p>
    <w:p w:rsidR="00132F84" w:rsidRPr="005108AC" w:rsidRDefault="00132F84" w:rsidP="00CB22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32F84" w:rsidRPr="005108AC" w:rsidRDefault="00132F84" w:rsidP="00CB22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08AC">
        <w:rPr>
          <w:rFonts w:ascii="Times New Roman" w:hAnsi="Times New Roman" w:cs="Times New Roman"/>
          <w:sz w:val="28"/>
          <w:szCs w:val="28"/>
        </w:rPr>
        <w:t>ПЕРЕЧЕНЬ</w:t>
      </w:r>
    </w:p>
    <w:p w:rsidR="00132F84" w:rsidRPr="005108AC" w:rsidRDefault="00132F84" w:rsidP="00CB2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8AC">
        <w:rPr>
          <w:rFonts w:ascii="Times New Roman" w:hAnsi="Times New Roman" w:cs="Times New Roman"/>
          <w:sz w:val="28"/>
          <w:szCs w:val="28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</w:t>
      </w:r>
      <w:r w:rsidR="00ED6734" w:rsidRPr="005108AC">
        <w:rPr>
          <w:rFonts w:ascii="Times New Roman" w:hAnsi="Times New Roman" w:cs="Times New Roman"/>
          <w:sz w:val="28"/>
          <w:szCs w:val="28"/>
        </w:rPr>
        <w:t>дных объектах на территории Тунгус</w:t>
      </w:r>
      <w:r w:rsidRPr="005108AC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AE299E">
        <w:rPr>
          <w:rFonts w:ascii="Times New Roman" w:hAnsi="Times New Roman" w:cs="Times New Roman"/>
          <w:sz w:val="28"/>
          <w:szCs w:val="28"/>
        </w:rPr>
        <w:t xml:space="preserve"> </w:t>
      </w:r>
      <w:r w:rsidRPr="005108AC">
        <w:rPr>
          <w:rFonts w:ascii="Times New Roman" w:hAnsi="Times New Roman" w:cs="Times New Roman"/>
          <w:sz w:val="28"/>
          <w:szCs w:val="28"/>
        </w:rPr>
        <w:t>в 2020-2022 годах»</w:t>
      </w:r>
    </w:p>
    <w:p w:rsidR="00132F84" w:rsidRPr="005108AC" w:rsidRDefault="00132F84" w:rsidP="00CB2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967"/>
        <w:gridCol w:w="2300"/>
        <w:gridCol w:w="740"/>
        <w:gridCol w:w="711"/>
        <w:gridCol w:w="711"/>
        <w:gridCol w:w="656"/>
        <w:gridCol w:w="656"/>
        <w:gridCol w:w="2351"/>
      </w:tblGrid>
      <w:tr w:rsidR="00B4357D" w:rsidRPr="00CE4998" w:rsidTr="00CB2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7D" w:rsidRPr="00CE4998" w:rsidRDefault="00B4357D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Ответственные за выполнения мероприятий Программы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4" w:rsidRPr="00CE4998" w:rsidRDefault="00132F84" w:rsidP="00CB22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214FF8" w:rsidP="00CB22B9">
            <w:pPr>
              <w:jc w:val="center"/>
              <w:rPr>
                <w:b/>
                <w:sz w:val="22"/>
                <w:szCs w:val="22"/>
              </w:rPr>
            </w:pPr>
            <w:r w:rsidRPr="00CE4998">
              <w:rPr>
                <w:b/>
                <w:sz w:val="22"/>
                <w:szCs w:val="22"/>
              </w:rPr>
              <w:t>1.</w:t>
            </w:r>
            <w:r w:rsidR="00132F84" w:rsidRPr="00CE4998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Монтаж автоматической пожарной сигнализации, системы оповещения и управления эвакуацией.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положении):</w:t>
            </w:r>
          </w:p>
          <w:p w:rsidR="00132F84" w:rsidRPr="00CE4998" w:rsidRDefault="00132F84" w:rsidP="00CB22B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- простые;</w:t>
            </w:r>
          </w:p>
          <w:p w:rsidR="00132F84" w:rsidRPr="00CE4998" w:rsidRDefault="00132F84" w:rsidP="00CB22B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с </w:t>
            </w:r>
            <w:r w:rsidRPr="00CE49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GSM</w:t>
            </w: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модулем.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(перезарядка) огнетушителей.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мероприятий по обеспечению  на подведомственных объектах правил пожарной безопасности и обучением обслуживающего персонала правилам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эвакуации людей в случае возникновения пожаров.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EF3A2B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средств пожаротушения:</w:t>
            </w:r>
          </w:p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пожарные рукава;</w:t>
            </w:r>
          </w:p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пожарные стволы;</w:t>
            </w:r>
          </w:p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ранцевые лесные огнетушители;</w:t>
            </w:r>
          </w:p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мотопомпа;</w:t>
            </w:r>
          </w:p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шанцевый инструмент.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Материальное стимулирование членов добровольных пожарных формирований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вакцинации членам</w:t>
            </w:r>
          </w:p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добровольных пожарных формирований от клещевого энцефалита.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и установка указателей  «Забор воды»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Проверка не реже двух раз в год</w:t>
            </w:r>
            <w:r w:rsidR="00AE299E"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источников наружного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противопожарного водоснабжения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бюджет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lastRenderedPageBreak/>
              <w:t xml:space="preserve">2020 </w:t>
            </w:r>
            <w:r w:rsidRPr="00CE4998">
              <w:rPr>
                <w:sz w:val="22"/>
                <w:szCs w:val="22"/>
              </w:rPr>
              <w:lastRenderedPageBreak/>
              <w:t>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Проверки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ПЕРВЫЙ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AE299E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132F84" w:rsidRPr="00CE4998">
              <w:rPr>
                <w:rFonts w:ascii="Times New Roman" w:hAnsi="Times New Roman" w:cs="Times New Roman"/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традиционных мест</w:t>
            </w:r>
            <w:r w:rsidR="00AE299E"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массового отдыха населения на водных объектах в летний период и мест проведения массовых мероприятий на водных объектах в осенне-зимний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использования общественных работ по благоустройству мест массового отдыха населения на водных объектах (привлечение граждан стоящих на учете в ОГКУ «Центр занятости населения г.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ВТОРОЙ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AE299E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="00132F84" w:rsidRPr="00CE499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территорий от чрезвычайных ситуаций</w:t>
            </w: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2F84" w:rsidRPr="00CE4998">
              <w:rPr>
                <w:rFonts w:ascii="Times New Roman" w:hAnsi="Times New Roman" w:cs="Times New Roman"/>
                <w:sz w:val="22"/>
                <w:szCs w:val="22"/>
              </w:rPr>
              <w:t>природного и техногенного характера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памяток для эвакуируемого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ТРЕТИЙ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214FF8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E299E" w:rsidRPr="00CE49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32F84" w:rsidRPr="00CE4998">
              <w:rPr>
                <w:rFonts w:ascii="Times New Roman" w:hAnsi="Times New Roman" w:cs="Times New Roman"/>
                <w:sz w:val="22"/>
                <w:szCs w:val="22"/>
              </w:rPr>
              <w:t>Развитие и совершенствование системы оповещения населения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расчёта необходимых устройств системы оповещения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Приобретение ручной или электрической сирены, радиотелефонов (в населённом пункте, где отсутствуют линии связи) - для оповещения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ЧЕТВЁРТЫЙ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32F84" w:rsidRPr="00CE4998" w:rsidTr="00CB22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84" w:rsidRPr="00CE4998" w:rsidRDefault="00132F84" w:rsidP="00CB22B9">
            <w:pPr>
              <w:pStyle w:val="ConsPlusTit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 xml:space="preserve">ИТОГО ЗА МУНИЦИПАЛЬНУЮ ПРОГРАММУ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214FF8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214FF8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214FF8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CB22B9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14FF8" w:rsidRPr="00CE4998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F84" w:rsidRPr="00CE4998" w:rsidRDefault="00132F84" w:rsidP="00CB2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D6734" w:rsidRPr="005108AC" w:rsidRDefault="00ED6734" w:rsidP="00CB22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6734" w:rsidRPr="005108AC" w:rsidRDefault="00ED6734" w:rsidP="00CB22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86CA4" w:rsidRPr="005108AC" w:rsidRDefault="00132F84" w:rsidP="00CB22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108AC">
        <w:rPr>
          <w:sz w:val="28"/>
          <w:szCs w:val="28"/>
        </w:rPr>
        <w:t>Сп</w:t>
      </w:r>
      <w:r w:rsidR="00AE299E">
        <w:rPr>
          <w:sz w:val="28"/>
          <w:szCs w:val="28"/>
        </w:rPr>
        <w:t xml:space="preserve">ециалист </w:t>
      </w:r>
      <w:r w:rsidR="004B5AF8" w:rsidRPr="005108AC">
        <w:rPr>
          <w:sz w:val="28"/>
          <w:szCs w:val="28"/>
        </w:rPr>
        <w:t>1 категории</w:t>
      </w:r>
      <w:r w:rsidR="004B5AF8" w:rsidRPr="005108AC">
        <w:rPr>
          <w:sz w:val="28"/>
          <w:szCs w:val="28"/>
        </w:rPr>
        <w:tab/>
      </w:r>
      <w:r w:rsidR="004B5AF8" w:rsidRPr="005108AC">
        <w:rPr>
          <w:sz w:val="28"/>
          <w:szCs w:val="28"/>
        </w:rPr>
        <w:tab/>
      </w:r>
      <w:r w:rsidR="004B5AF8" w:rsidRPr="005108AC">
        <w:rPr>
          <w:sz w:val="28"/>
          <w:szCs w:val="28"/>
        </w:rPr>
        <w:tab/>
      </w:r>
      <w:r w:rsidR="004B5AF8" w:rsidRPr="005108AC">
        <w:rPr>
          <w:sz w:val="28"/>
          <w:szCs w:val="28"/>
        </w:rPr>
        <w:tab/>
      </w:r>
      <w:r w:rsidR="004B5AF8" w:rsidRPr="005108AC">
        <w:rPr>
          <w:sz w:val="28"/>
          <w:szCs w:val="28"/>
        </w:rPr>
        <w:tab/>
      </w:r>
      <w:bookmarkStart w:id="5" w:name="_GoBack"/>
      <w:bookmarkEnd w:id="5"/>
      <w:r w:rsidR="004B5AF8" w:rsidRPr="005108AC">
        <w:rPr>
          <w:sz w:val="28"/>
          <w:szCs w:val="28"/>
        </w:rPr>
        <w:tab/>
      </w:r>
      <w:r w:rsidR="004B5AF8" w:rsidRPr="005108AC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AE299E">
        <w:rPr>
          <w:sz w:val="28"/>
          <w:szCs w:val="28"/>
        </w:rPr>
        <w:tab/>
      </w:r>
      <w:r w:rsidR="00ED6734" w:rsidRPr="005108AC">
        <w:rPr>
          <w:sz w:val="28"/>
          <w:szCs w:val="28"/>
        </w:rPr>
        <w:t>И.И. Боболева</w:t>
      </w:r>
    </w:p>
    <w:sectPr w:rsidR="00186CA4" w:rsidRPr="005108AC" w:rsidSect="00AE299E">
      <w:pgSz w:w="16800" w:h="11900" w:orient="landscape"/>
      <w:pgMar w:top="1134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DE" w:rsidRDefault="00FC11DE">
      <w:r>
        <w:separator/>
      </w:r>
    </w:p>
  </w:endnote>
  <w:endnote w:type="continuationSeparator" w:id="1">
    <w:p w:rsidR="00FC11DE" w:rsidRDefault="00FC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DE" w:rsidRDefault="00FC11DE">
      <w:r>
        <w:separator/>
      </w:r>
    </w:p>
  </w:footnote>
  <w:footnote w:type="continuationSeparator" w:id="1">
    <w:p w:rsidR="00FC11DE" w:rsidRDefault="00FC1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E" w:rsidRDefault="00B219BE">
    <w:pPr>
      <w:pStyle w:val="a3"/>
      <w:jc w:val="center"/>
    </w:pPr>
    <w:fldSimple w:instr=" PAGE   \* MERGEFORMAT ">
      <w:r w:rsidR="00CE499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  <w:rPr>
        <w:rFonts w:hint="default"/>
      </w:rPr>
    </w:lvl>
  </w:abstractNum>
  <w:abstractNum w:abstractNumId="2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84"/>
    <w:rsid w:val="00076BB1"/>
    <w:rsid w:val="00081F0E"/>
    <w:rsid w:val="00132F84"/>
    <w:rsid w:val="00186CA4"/>
    <w:rsid w:val="00214FF8"/>
    <w:rsid w:val="003A7E24"/>
    <w:rsid w:val="004B5AF8"/>
    <w:rsid w:val="005108AC"/>
    <w:rsid w:val="007A09B7"/>
    <w:rsid w:val="00841AC9"/>
    <w:rsid w:val="008B395A"/>
    <w:rsid w:val="008D5106"/>
    <w:rsid w:val="00A87BA3"/>
    <w:rsid w:val="00AE299E"/>
    <w:rsid w:val="00B219BE"/>
    <w:rsid w:val="00B4357D"/>
    <w:rsid w:val="00C23E34"/>
    <w:rsid w:val="00CB22B9"/>
    <w:rsid w:val="00CD6D9E"/>
    <w:rsid w:val="00CE4998"/>
    <w:rsid w:val="00D362C9"/>
    <w:rsid w:val="00E058B5"/>
    <w:rsid w:val="00ED6734"/>
    <w:rsid w:val="00EF3A2B"/>
    <w:rsid w:val="00FC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F8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F8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32F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2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132F84"/>
    <w:rPr>
      <w:sz w:val="24"/>
      <w:szCs w:val="24"/>
    </w:rPr>
  </w:style>
  <w:style w:type="paragraph" w:customStyle="1" w:styleId="ConsPlusNonformat">
    <w:name w:val="ConsPlusNonformat"/>
    <w:rsid w:val="00132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13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Знак Знак Знак"/>
    <w:basedOn w:val="a"/>
    <w:rsid w:val="00C23E3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C23E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5A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AF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1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9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CFB0-43B5-4D56-9061-03479FC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cp:lastPrinted>2020-02-26T04:21:00Z</cp:lastPrinted>
  <dcterms:created xsi:type="dcterms:W3CDTF">2020-02-26T02:18:00Z</dcterms:created>
  <dcterms:modified xsi:type="dcterms:W3CDTF">2020-03-13T08:02:00Z</dcterms:modified>
</cp:coreProperties>
</file>